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383"/>
        <w:gridCol w:w="4244"/>
        <w:gridCol w:w="2157"/>
        <w:gridCol w:w="1669"/>
        <w:gridCol w:w="1185"/>
      </w:tblGrid>
      <w:tr>
        <w:trPr>
          <w:trHeight w:val="227" w:hRule="atLeast"/>
        </w:trPr>
        <w:tc>
          <w:tcPr>
            <w:tcW w:w="9638" w:type="dxa"/>
            <w:gridSpan w:val="5"/>
            <w:tcBorders/>
            <w:vAlign w:val="cente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0" w:firstColumn="1" w:lastColumn="0" w:noHBand="0" w:val="00a0"/>
            </w:tblPr>
            <w:tblGrid>
              <w:gridCol w:w="9498"/>
            </w:tblGrid>
            <w:tr>
              <w:trPr>
                <w:trHeight w:val="420" w:hRule="atLeast"/>
              </w:trPr>
              <w:tc>
                <w:tcPr>
                  <w:tcW w:w="9498" w:type="dxa"/>
                  <w:tcBorders>
                    <w:bottom w:val="single" w:sz="8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76"/>
                    <w:jc w:val="both"/>
                    <w:rPr>
                      <w:rFonts w:ascii="Futura Bk" w:hAnsi="Futura Bk" w:cs="Arial"/>
                      <w:b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cs="Arial" w:ascii="Futura Bk" w:hAnsi="Futura Bk"/>
                      <w:b/>
                      <w:bCs/>
                      <w:sz w:val="16"/>
                      <w:szCs w:val="16"/>
                    </w:rPr>
                    <w:t>SCHEDA SPECIFICHE RESPONSABILITÀ' 202</w:t>
                  </w:r>
                  <w:r>
                    <w:rPr>
                      <w:rFonts w:cs="Arial" w:ascii="Futura Bk" w:hAnsi="Futura Bk"/>
                      <w:b/>
                      <w:bCs/>
                      <w:sz w:val="16"/>
                      <w:szCs w:val="16"/>
                    </w:rPr>
                    <w:t>6</w:t>
                  </w:r>
                </w:p>
              </w:tc>
            </w:tr>
          </w:tbl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COGNOME: DEMURTAS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NOME: ROBERTO</w:t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PROFILO: </w:t>
            </w:r>
            <w:r>
              <w:rPr>
                <w:rFonts w:eastAsia="Times New Roman" w:cs="Arial" w:ascii="Futura Bk" w:hAnsi="Futura Bk"/>
                <w:b/>
                <w:bCs/>
                <w:sz w:val="16"/>
                <w:szCs w:val="16"/>
                <w:lang w:eastAsia="it-IT"/>
              </w:rPr>
              <w:t>Funzionario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sz w:val="16"/>
                <w:szCs w:val="16"/>
              </w:rPr>
              <w:t>C</w:t>
            </w: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ATEGORIA: Area dei Funzionari (EX Cat. D) </w:t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SERVIZIO: </w:t>
            </w:r>
            <w:r>
              <w:rPr>
                <w:rFonts w:eastAsia="Times New Roman" w:cs="Arial" w:ascii="Futura Bk" w:hAnsi="Futura Bk"/>
                <w:b/>
                <w:bCs/>
                <w:sz w:val="16"/>
                <w:szCs w:val="16"/>
                <w:lang w:eastAsia="it-IT"/>
              </w:rPr>
              <w:t>Vigilanza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SETTORE: Polizia Locale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COMPLESSITA' GENERALE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giuridica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tecnica</w:t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gestionale</w:t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COMPLESSITA' DIREZIONALI ORGANIZZATIVE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organizzativa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Complessità incarico tecnico organizzativo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Strategicità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Futura Bk" w:hAnsi="Futura Bk"/>
                <w:sz w:val="16"/>
                <w:szCs w:val="16"/>
                <w:lang w:eastAsia="it-IT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sz w:val="16"/>
                <w:szCs w:val="16"/>
                <w:lang w:eastAsia="it-IT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RILEVANZA INTERNA ED ESTERNA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relazioni esterne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Autonomia professionale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relazioni interne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RESPONSABILITA' EXTRACONTRATTUALI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civile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Futura Bk" w:hAnsi="Futura Bk"/>
                <w:sz w:val="16"/>
                <w:szCs w:val="16"/>
                <w:lang w:eastAsia="it-IT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sz w:val="16"/>
                <w:szCs w:val="16"/>
                <w:lang w:eastAsia="it-IT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penale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amministrativo-contabile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84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5</w:t>
            </w:r>
            <w:r>
              <w:rPr>
                <w:rFonts w:eastAsia="Times New Roman" w:cs="Arial" w:ascii="Futura Bk" w:hAnsi="Futura Bk"/>
                <w:b/>
                <w:bCs/>
                <w:color w:val="auto"/>
                <w:kern w:val="0"/>
                <w:sz w:val="16"/>
                <w:szCs w:val="16"/>
                <w:lang w:val="it-IT" w:eastAsia="it-IT" w:bidi="ar-SA"/>
              </w:rPr>
              <w:t>4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Futura Bk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f1d3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Application>LibreOffice/6.4.7.2$Windows_X86_64 LibreOffice_project/639b8ac485750d5696d7590a72ef1b496725cfb5</Application>
  <Pages>1</Pages>
  <Words>200</Words>
  <Characters>1130</Characters>
  <CharactersWithSpaces>1210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2024-02-23T07:46:00Z</dcterms:created>
  <dc:creator>gianfranco.lefons</dc:creator>
  <dc:description/>
  <dc:language>it-IT</dc:language>
  <cp:lastModifiedBy/>
  <dcterms:modified xsi:type="dcterms:W3CDTF">2026-06-30T12:16:43Z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